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1711" w14:textId="77777777" w:rsidR="0068118A" w:rsidRDefault="0068118A" w:rsidP="00D7636B">
      <w:pPr>
        <w:pStyle w:val="Corpotesto"/>
        <w:spacing w:before="4" w:after="440" w:line="264" w:lineRule="auto"/>
        <w:ind w:left="142"/>
        <w:rPr>
          <w:b/>
          <w:color w:val="252525"/>
          <w:sz w:val="28"/>
        </w:rPr>
      </w:pPr>
      <w:r w:rsidRPr="0068118A">
        <w:rPr>
          <w:b/>
          <w:color w:val="252525"/>
          <w:sz w:val="28"/>
        </w:rPr>
        <w:t xml:space="preserve">Snellere installatie van </w:t>
      </w:r>
      <w:proofErr w:type="spellStart"/>
      <w:r w:rsidRPr="0068118A">
        <w:rPr>
          <w:b/>
          <w:color w:val="252525"/>
          <w:sz w:val="28"/>
        </w:rPr>
        <w:t>Telair</w:t>
      </w:r>
      <w:proofErr w:type="spellEnd"/>
      <w:r w:rsidRPr="0068118A">
        <w:rPr>
          <w:b/>
          <w:color w:val="252525"/>
          <w:sz w:val="28"/>
        </w:rPr>
        <w:t xml:space="preserve"> airconditioners op </w:t>
      </w:r>
      <w:proofErr w:type="spellStart"/>
      <w:r w:rsidRPr="0068118A">
        <w:rPr>
          <w:b/>
          <w:color w:val="252525"/>
          <w:sz w:val="28"/>
        </w:rPr>
        <w:t>Ducato</w:t>
      </w:r>
      <w:proofErr w:type="spellEnd"/>
      <w:r w:rsidRPr="0068118A">
        <w:rPr>
          <w:b/>
          <w:color w:val="252525"/>
          <w:sz w:val="28"/>
        </w:rPr>
        <w:t xml:space="preserve">, Jumper, Boxer en </w:t>
      </w:r>
      <w:proofErr w:type="spellStart"/>
      <w:r w:rsidRPr="0068118A">
        <w:rPr>
          <w:b/>
          <w:color w:val="252525"/>
          <w:sz w:val="28"/>
        </w:rPr>
        <w:t>Crafter</w:t>
      </w:r>
      <w:proofErr w:type="spellEnd"/>
    </w:p>
    <w:p w14:paraId="3D272F3E" w14:textId="1C6A5E56" w:rsidR="0068118A" w:rsidRDefault="0068118A" w:rsidP="0068118A">
      <w:pPr>
        <w:pBdr>
          <w:top w:val="nil"/>
          <w:left w:val="nil"/>
          <w:bottom w:val="nil"/>
          <w:right w:val="nil"/>
          <w:between w:val="nil"/>
        </w:pBdr>
        <w:spacing w:before="4" w:after="160" w:line="264" w:lineRule="auto"/>
        <w:ind w:left="142"/>
        <w:rPr>
          <w:b/>
          <w:color w:val="252525"/>
          <w:sz w:val="20"/>
          <w:szCs w:val="20"/>
        </w:rPr>
      </w:pPr>
      <w:proofErr w:type="spellStart"/>
      <w:r>
        <w:rPr>
          <w:b/>
          <w:color w:val="252525"/>
          <w:sz w:val="20"/>
          <w:szCs w:val="20"/>
        </w:rPr>
        <w:t>Telair</w:t>
      </w:r>
      <w:proofErr w:type="spellEnd"/>
      <w:r>
        <w:rPr>
          <w:b/>
          <w:color w:val="252525"/>
          <w:sz w:val="20"/>
          <w:szCs w:val="20"/>
        </w:rPr>
        <w:t xml:space="preserve">, een merk dat bekend staat om zijn stille en efficiënte airconditioners voor campers komt met een nieuwe toevoeging om de installatie op camperbussen </w:t>
      </w:r>
      <w:proofErr w:type="spellStart"/>
      <w:r>
        <w:rPr>
          <w:b/>
          <w:color w:val="252525"/>
          <w:sz w:val="20"/>
          <w:szCs w:val="20"/>
        </w:rPr>
        <w:t>Ducato</w:t>
      </w:r>
      <w:proofErr w:type="spellEnd"/>
      <w:r>
        <w:rPr>
          <w:b/>
          <w:color w:val="252525"/>
          <w:sz w:val="20"/>
          <w:szCs w:val="20"/>
        </w:rPr>
        <w:t xml:space="preserve">, Jumper en Boxer en </w:t>
      </w:r>
      <w:proofErr w:type="spellStart"/>
      <w:r>
        <w:rPr>
          <w:b/>
          <w:color w:val="252525"/>
          <w:sz w:val="20"/>
          <w:szCs w:val="20"/>
        </w:rPr>
        <w:t>Crafter</w:t>
      </w:r>
      <w:proofErr w:type="spellEnd"/>
      <w:r>
        <w:rPr>
          <w:b/>
          <w:color w:val="252525"/>
          <w:sz w:val="20"/>
          <w:szCs w:val="20"/>
        </w:rPr>
        <w:t xml:space="preserve"> is het nu eenvoudiger om een </w:t>
      </w:r>
      <w:proofErr w:type="spellStart"/>
      <w:r>
        <w:rPr>
          <w:b/>
          <w:color w:val="252525"/>
          <w:sz w:val="20"/>
          <w:szCs w:val="20"/>
        </w:rPr>
        <w:t>Telair</w:t>
      </w:r>
      <w:proofErr w:type="spellEnd"/>
      <w:r>
        <w:rPr>
          <w:b/>
          <w:color w:val="252525"/>
          <w:sz w:val="20"/>
          <w:szCs w:val="20"/>
        </w:rPr>
        <w:t xml:space="preserve"> airconditioner te installeren. Door de speciale installatieprofielen wordt de installatietijd verkort en maken zij een eind aan het risico op infiltraties en verbeteren zij het comfortniveau door zelfs de kleinste trillingen te dempen</w:t>
      </w:r>
    </w:p>
    <w:p w14:paraId="2C15325B" w14:textId="77777777" w:rsidR="0068118A" w:rsidRDefault="0068118A" w:rsidP="0068118A">
      <w:pPr>
        <w:pBdr>
          <w:top w:val="nil"/>
          <w:left w:val="nil"/>
          <w:bottom w:val="nil"/>
          <w:right w:val="nil"/>
          <w:between w:val="nil"/>
        </w:pBdr>
        <w:spacing w:after="160" w:line="288" w:lineRule="auto"/>
        <w:ind w:left="142" w:right="113"/>
        <w:jc w:val="both"/>
        <w:rPr>
          <w:color w:val="252525"/>
          <w:sz w:val="20"/>
          <w:szCs w:val="20"/>
        </w:rPr>
      </w:pPr>
      <w:proofErr w:type="spellStart"/>
      <w:r>
        <w:rPr>
          <w:i/>
          <w:color w:val="252525"/>
          <w:sz w:val="20"/>
          <w:szCs w:val="20"/>
        </w:rPr>
        <w:t>Lugo</w:t>
      </w:r>
      <w:proofErr w:type="spellEnd"/>
      <w:r>
        <w:rPr>
          <w:i/>
          <w:color w:val="252525"/>
          <w:sz w:val="20"/>
          <w:szCs w:val="20"/>
        </w:rPr>
        <w:t xml:space="preserve"> di Ravenna, Italië (25 augustus 2023) - </w:t>
      </w:r>
      <w:r>
        <w:rPr>
          <w:color w:val="252525"/>
          <w:sz w:val="20"/>
          <w:szCs w:val="20"/>
        </w:rPr>
        <w:t>Het installeren van de airconditioner op kampeerbussen moet zorgvuldig gebeuren: voor het “gegolfde” dak, d.w.z. het dak dat gevormd is met de typische golvingen van het plaatwerk waardoor een grotere structurele sterkte mogelijk is, moeten er speciale adapters gebruikt worden, die gemaakt moeten worden op basis van de mechaniek van de bus.</w:t>
      </w:r>
    </w:p>
    <w:p w14:paraId="44398D6C" w14:textId="77777777" w:rsidR="0068118A" w:rsidRDefault="0068118A" w:rsidP="0068118A">
      <w:pPr>
        <w:pBdr>
          <w:top w:val="nil"/>
          <w:left w:val="nil"/>
          <w:bottom w:val="nil"/>
          <w:right w:val="nil"/>
          <w:between w:val="nil"/>
        </w:pBdr>
        <w:spacing w:after="160" w:line="288" w:lineRule="auto"/>
        <w:ind w:left="142" w:right="113"/>
        <w:jc w:val="both"/>
        <w:rPr>
          <w:color w:val="252525"/>
          <w:sz w:val="20"/>
          <w:szCs w:val="20"/>
        </w:rPr>
      </w:pPr>
      <w:r>
        <w:rPr>
          <w:color w:val="252525"/>
          <w:sz w:val="20"/>
          <w:szCs w:val="20"/>
        </w:rPr>
        <w:t xml:space="preserve">In het verleden waren de meest voorkomende oplossing de omrandingsprofielen van ABS in combinatie met speciale afdichtingen die aan beide zijden werden verlijmd. </w:t>
      </w:r>
      <w:proofErr w:type="spellStart"/>
      <w:r>
        <w:rPr>
          <w:color w:val="252525"/>
          <w:sz w:val="20"/>
          <w:szCs w:val="20"/>
        </w:rPr>
        <w:t>Telair</w:t>
      </w:r>
      <w:proofErr w:type="spellEnd"/>
      <w:r>
        <w:rPr>
          <w:color w:val="252525"/>
          <w:sz w:val="20"/>
          <w:szCs w:val="20"/>
        </w:rPr>
        <w:t xml:space="preserve">, een merk dat onderdeel is van </w:t>
      </w:r>
      <w:proofErr w:type="spellStart"/>
      <w:r>
        <w:rPr>
          <w:color w:val="252525"/>
          <w:sz w:val="20"/>
          <w:szCs w:val="20"/>
        </w:rPr>
        <w:t>Teleco</w:t>
      </w:r>
      <w:proofErr w:type="spellEnd"/>
      <w:r>
        <w:rPr>
          <w:color w:val="252525"/>
          <w:sz w:val="20"/>
          <w:szCs w:val="20"/>
        </w:rPr>
        <w:t xml:space="preserve"> Group en dat gespecialiseerd is in airconditioners, heeft een innovatieve adapter gemaakt van zacht, zeer sterk polyurethaan materiaal dat in de plaats komt van het stijve omrandingsprofiel en de standaardafdichting van het apparaat.</w:t>
      </w:r>
    </w:p>
    <w:p w14:paraId="6EF34332" w14:textId="77777777" w:rsidR="0068118A" w:rsidRDefault="0068118A" w:rsidP="0068118A">
      <w:pPr>
        <w:pBdr>
          <w:top w:val="nil"/>
          <w:left w:val="nil"/>
          <w:bottom w:val="nil"/>
          <w:right w:val="nil"/>
          <w:between w:val="nil"/>
        </w:pBdr>
        <w:spacing w:after="160" w:line="288" w:lineRule="auto"/>
        <w:ind w:left="142" w:right="113"/>
        <w:jc w:val="both"/>
        <w:rPr>
          <w:color w:val="252525"/>
          <w:sz w:val="20"/>
          <w:szCs w:val="20"/>
        </w:rPr>
      </w:pPr>
      <w:r>
        <w:rPr>
          <w:color w:val="252525"/>
          <w:sz w:val="20"/>
          <w:szCs w:val="20"/>
        </w:rPr>
        <w:t xml:space="preserve">Deze oplossing maakt het niet alleen mogelijk om het risico van elk soort infiltratie uit te bannen, maar aangezien het uit zacht materiaal bestaat ook om alle geluiden of trillingen die gerelateerd zijn aan de werking van de </w:t>
      </w:r>
      <w:proofErr w:type="spellStart"/>
      <w:r>
        <w:rPr>
          <w:color w:val="252525"/>
          <w:sz w:val="20"/>
          <w:szCs w:val="20"/>
        </w:rPr>
        <w:t>aircoinditioner</w:t>
      </w:r>
      <w:proofErr w:type="spellEnd"/>
      <w:r>
        <w:rPr>
          <w:color w:val="252525"/>
          <w:sz w:val="20"/>
          <w:szCs w:val="20"/>
        </w:rPr>
        <w:t xml:space="preserve"> volledig uit te sluiten, waardoor het comfort in het voertuig wordt verbeterd. En omdat het bovendien om een oplossing gaat die uit één stuk bestaat, kan de airconditioner door deze adapter veel makkelijker en vlotter geïnstalleerd worden, omdat er slechts een klein laagje afdichtingsmiddel aan de zijkant van het dak aangebracht hoeft te worden.</w:t>
      </w:r>
    </w:p>
    <w:p w14:paraId="0565C2A3" w14:textId="77777777" w:rsidR="0068118A" w:rsidRDefault="0068118A" w:rsidP="0068118A">
      <w:pPr>
        <w:pBdr>
          <w:top w:val="nil"/>
          <w:left w:val="nil"/>
          <w:bottom w:val="nil"/>
          <w:right w:val="nil"/>
          <w:between w:val="nil"/>
        </w:pBdr>
        <w:spacing w:after="160" w:line="288" w:lineRule="auto"/>
        <w:ind w:left="142" w:right="113"/>
        <w:jc w:val="both"/>
        <w:rPr>
          <w:color w:val="252525"/>
          <w:sz w:val="20"/>
          <w:szCs w:val="20"/>
        </w:rPr>
      </w:pPr>
      <w:r>
        <w:rPr>
          <w:color w:val="252525"/>
          <w:sz w:val="20"/>
          <w:szCs w:val="20"/>
        </w:rPr>
        <w:t xml:space="preserve">De nieuwe adapter is verkrijgbaar in twee uitvoeringen: de eerste voor kampeerbussen die op een Fiat </w:t>
      </w:r>
      <w:proofErr w:type="spellStart"/>
      <w:r>
        <w:rPr>
          <w:color w:val="252525"/>
          <w:sz w:val="20"/>
          <w:szCs w:val="20"/>
        </w:rPr>
        <w:t>Ducato</w:t>
      </w:r>
      <w:proofErr w:type="spellEnd"/>
      <w:r>
        <w:rPr>
          <w:color w:val="252525"/>
          <w:sz w:val="20"/>
          <w:szCs w:val="20"/>
        </w:rPr>
        <w:t xml:space="preserve"> zijn gebouwd, die ook gebruikt kan worden voor een Citroën Jumper en een Peugeot Boxer en de tweede (model ASV) voor een Volkswagen </w:t>
      </w:r>
      <w:proofErr w:type="spellStart"/>
      <w:r>
        <w:rPr>
          <w:color w:val="252525"/>
          <w:sz w:val="20"/>
          <w:szCs w:val="20"/>
        </w:rPr>
        <w:t>Crafter</w:t>
      </w:r>
      <w:proofErr w:type="spellEnd"/>
      <w:r>
        <w:rPr>
          <w:color w:val="252525"/>
          <w:sz w:val="20"/>
          <w:szCs w:val="20"/>
        </w:rPr>
        <w:t>.</w:t>
      </w:r>
    </w:p>
    <w:p w14:paraId="2BE8A93A" w14:textId="77777777" w:rsidR="0068118A" w:rsidRDefault="0068118A" w:rsidP="0068118A">
      <w:pPr>
        <w:pBdr>
          <w:top w:val="nil"/>
          <w:left w:val="nil"/>
          <w:bottom w:val="nil"/>
          <w:right w:val="nil"/>
          <w:between w:val="nil"/>
        </w:pBdr>
        <w:spacing w:after="160" w:line="288" w:lineRule="auto"/>
        <w:ind w:left="142" w:right="113"/>
        <w:jc w:val="both"/>
        <w:rPr>
          <w:color w:val="252525"/>
          <w:sz w:val="20"/>
          <w:szCs w:val="20"/>
        </w:rPr>
      </w:pPr>
      <w:r>
        <w:rPr>
          <w:color w:val="252525"/>
          <w:sz w:val="20"/>
          <w:szCs w:val="20"/>
        </w:rPr>
        <w:t xml:space="preserve">Op een kampeerbus adviseert </w:t>
      </w:r>
      <w:proofErr w:type="spellStart"/>
      <w:r>
        <w:rPr>
          <w:color w:val="252525"/>
          <w:sz w:val="20"/>
          <w:szCs w:val="20"/>
        </w:rPr>
        <w:t>Teleco</w:t>
      </w:r>
      <w:proofErr w:type="spellEnd"/>
      <w:r>
        <w:rPr>
          <w:color w:val="252525"/>
          <w:sz w:val="20"/>
          <w:szCs w:val="20"/>
        </w:rPr>
        <w:t xml:space="preserve"> </w:t>
      </w:r>
      <w:proofErr w:type="spellStart"/>
      <w:r>
        <w:rPr>
          <w:color w:val="252525"/>
          <w:sz w:val="20"/>
          <w:szCs w:val="20"/>
        </w:rPr>
        <w:t>Telair</w:t>
      </w:r>
      <w:proofErr w:type="spellEnd"/>
      <w:r>
        <w:rPr>
          <w:color w:val="252525"/>
          <w:sz w:val="20"/>
          <w:szCs w:val="20"/>
        </w:rPr>
        <w:t xml:space="preserve"> een airconditioner uit de serie </w:t>
      </w:r>
      <w:proofErr w:type="spellStart"/>
      <w:r>
        <w:rPr>
          <w:color w:val="252525"/>
          <w:sz w:val="20"/>
          <w:szCs w:val="20"/>
        </w:rPr>
        <w:t>Clima</w:t>
      </w:r>
      <w:proofErr w:type="spellEnd"/>
      <w:r>
        <w:rPr>
          <w:color w:val="252525"/>
          <w:sz w:val="20"/>
          <w:szCs w:val="20"/>
        </w:rPr>
        <w:t xml:space="preserve"> e-Van te installeren, die niet alleen de prestigieuze Duitse </w:t>
      </w:r>
      <w:proofErr w:type="spellStart"/>
      <w:r>
        <w:rPr>
          <w:color w:val="252525"/>
          <w:sz w:val="20"/>
          <w:szCs w:val="20"/>
        </w:rPr>
        <w:t>Innovation</w:t>
      </w:r>
      <w:proofErr w:type="spellEnd"/>
      <w:r>
        <w:rPr>
          <w:color w:val="252525"/>
          <w:sz w:val="20"/>
          <w:szCs w:val="20"/>
        </w:rPr>
        <w:t xml:space="preserve"> Award 22 heeft gewonnen om het ontwerp ervan, maar ook speciaal voor dit type voertuig is gemaakt, omdat de beschikbare ruimte op het dak kleiner is dan bij een traditionele camper.</w:t>
      </w:r>
    </w:p>
    <w:p w14:paraId="17B0F0E3" w14:textId="77777777" w:rsidR="0068118A" w:rsidRDefault="0068118A" w:rsidP="0068118A">
      <w:pPr>
        <w:pBdr>
          <w:top w:val="nil"/>
          <w:left w:val="nil"/>
          <w:bottom w:val="nil"/>
          <w:right w:val="nil"/>
          <w:between w:val="nil"/>
        </w:pBdr>
        <w:spacing w:after="160" w:line="288" w:lineRule="auto"/>
        <w:ind w:left="142" w:right="113"/>
        <w:jc w:val="both"/>
        <w:rPr>
          <w:color w:val="252525"/>
          <w:sz w:val="20"/>
          <w:szCs w:val="20"/>
        </w:rPr>
      </w:pPr>
      <w:r>
        <w:rPr>
          <w:color w:val="252525"/>
          <w:sz w:val="20"/>
          <w:szCs w:val="20"/>
        </w:rPr>
        <w:t xml:space="preserve">Er zijn twee modellen verkrijgbaar in zowel wit als zwarte kleur. De </w:t>
      </w:r>
      <w:proofErr w:type="spellStart"/>
      <w:r>
        <w:rPr>
          <w:color w:val="252525"/>
          <w:sz w:val="20"/>
          <w:szCs w:val="20"/>
        </w:rPr>
        <w:t>Clima</w:t>
      </w:r>
      <w:proofErr w:type="spellEnd"/>
      <w:r>
        <w:rPr>
          <w:color w:val="252525"/>
          <w:sz w:val="20"/>
          <w:szCs w:val="20"/>
        </w:rPr>
        <w:t xml:space="preserve"> e-Van 5400H is geschikt voor voertuigen met een lengte van 4 tot 6 meter, met een koelcapaciteit van 5800 BTU, terwijl het model 7400H geschikt is voor voertuigen met een lengte van 5 tot 7 meter. Beide modellen zijn uitgerust met een warmtepomp voor de verwarmingsfunctie (respectievelijk 5500 en 6800 BTU) en hebben een luchtstroom van 300 m3 per uur.</w:t>
      </w:r>
    </w:p>
    <w:p w14:paraId="3C5460D7" w14:textId="52836922" w:rsidR="004D1D67" w:rsidRDefault="007125C4" w:rsidP="008111C7">
      <w:pPr>
        <w:pStyle w:val="Corpotesto"/>
        <w:spacing w:after="160" w:line="288" w:lineRule="auto"/>
        <w:ind w:left="142" w:right="113"/>
        <w:jc w:val="both"/>
        <w:rPr>
          <w:b/>
          <w:bCs/>
          <w:color w:val="252525"/>
        </w:rPr>
      </w:pPr>
      <w:r w:rsidRPr="007125C4">
        <w:rPr>
          <w:color w:val="252525"/>
        </w:rPr>
        <w:t xml:space="preserve">Maar de adapters ASD en ASV kunnen ook gebruikt worden om de krachtigere airconditioners </w:t>
      </w:r>
      <w:proofErr w:type="spellStart"/>
      <w:r w:rsidRPr="007125C4">
        <w:rPr>
          <w:color w:val="252525"/>
        </w:rPr>
        <w:t>DualClima</w:t>
      </w:r>
      <w:proofErr w:type="spellEnd"/>
      <w:r w:rsidRPr="007125C4">
        <w:rPr>
          <w:color w:val="252525"/>
        </w:rPr>
        <w:t xml:space="preserve"> en </w:t>
      </w:r>
      <w:proofErr w:type="spellStart"/>
      <w:r w:rsidRPr="007125C4">
        <w:rPr>
          <w:color w:val="252525"/>
        </w:rPr>
        <w:t>Silent</w:t>
      </w:r>
      <w:proofErr w:type="spellEnd"/>
      <w:r w:rsidRPr="007125C4">
        <w:rPr>
          <w:color w:val="252525"/>
        </w:rPr>
        <w:t>+ te installeren.</w:t>
      </w:r>
      <w:r w:rsidR="00FD6612" w:rsidRPr="00FD6612">
        <w:rPr>
          <w:color w:val="252525"/>
        </w:rPr>
        <w:t xml:space="preserve"> </w:t>
      </w:r>
      <w:r w:rsidR="004D1D67">
        <w:rPr>
          <w:color w:val="252525"/>
        </w:rPr>
        <w:br w:type="page"/>
      </w:r>
    </w:p>
    <w:p w14:paraId="0434556F" w14:textId="3A1E6D50" w:rsidR="00A756F8" w:rsidRPr="00006DA4" w:rsidRDefault="00AF64C3" w:rsidP="00D7636B">
      <w:pPr>
        <w:pStyle w:val="Titolo1"/>
        <w:spacing w:before="93" w:after="160"/>
        <w:ind w:left="0"/>
      </w:pPr>
      <w:r>
        <w:rPr>
          <w:color w:val="252525"/>
        </w:rPr>
        <w:lastRenderedPageBreak/>
        <w:t>Over Teleco Group</w:t>
      </w:r>
    </w:p>
    <w:p w14:paraId="04345571" w14:textId="32DDED84" w:rsidR="00A756F8" w:rsidRPr="00006DA4" w:rsidRDefault="00AF64C3" w:rsidP="00D7636B">
      <w:pPr>
        <w:spacing w:before="1"/>
        <w:ind w:right="136"/>
        <w:rPr>
          <w:i/>
          <w:sz w:val="20"/>
        </w:rPr>
      </w:pPr>
      <w:r>
        <w:rPr>
          <w:i/>
          <w:color w:val="252525"/>
          <w:sz w:val="20"/>
        </w:rPr>
        <w:t xml:space="preserve">TELECO GROUP is een groep </w:t>
      </w:r>
      <w:proofErr w:type="spellStart"/>
      <w:r>
        <w:rPr>
          <w:i/>
          <w:color w:val="252525"/>
          <w:sz w:val="20"/>
        </w:rPr>
        <w:t>marktleidende</w:t>
      </w:r>
      <w:proofErr w:type="spellEnd"/>
      <w:r>
        <w:rPr>
          <w:i/>
          <w:color w:val="252525"/>
          <w:sz w:val="20"/>
        </w:rPr>
        <w:t xml:space="preserve"> bedrijven die opereert in de branche van recreatievoertuigen en die gevestigd is in Noord-Italië. </w:t>
      </w:r>
      <w:proofErr w:type="spellStart"/>
      <w:r>
        <w:rPr>
          <w:i/>
          <w:color w:val="252525"/>
          <w:sz w:val="20"/>
        </w:rPr>
        <w:t>Teleco</w:t>
      </w:r>
      <w:proofErr w:type="spellEnd"/>
      <w:r>
        <w:rPr>
          <w:i/>
          <w:color w:val="252525"/>
          <w:sz w:val="20"/>
        </w:rPr>
        <w:t xml:space="preserve"> </w:t>
      </w:r>
      <w:proofErr w:type="spellStart"/>
      <w:r>
        <w:rPr>
          <w:i/>
          <w:color w:val="252525"/>
          <w:sz w:val="20"/>
        </w:rPr>
        <w:t>SpA</w:t>
      </w:r>
      <w:proofErr w:type="spellEnd"/>
      <w:r>
        <w:rPr>
          <w:i/>
          <w:color w:val="252525"/>
          <w:sz w:val="20"/>
        </w:rPr>
        <w:t xml:space="preserve"> ontwikkelt, maakt en brengt een compleet assortiment systemen en apparaten voor de ontvangst van zowel terrestrische als satelliet </w:t>
      </w:r>
      <w:proofErr w:type="spellStart"/>
      <w:r>
        <w:rPr>
          <w:i/>
          <w:color w:val="252525"/>
          <w:sz w:val="20"/>
        </w:rPr>
        <w:t>TV-signalen</w:t>
      </w:r>
      <w:proofErr w:type="spellEnd"/>
      <w:r>
        <w:rPr>
          <w:i/>
          <w:color w:val="252525"/>
          <w:sz w:val="20"/>
        </w:rPr>
        <w:t xml:space="preserve">, televisies, navigatiesatellietsystemen, camera's en monitors, multimediasystemen en fotovoltaïsche modules op de markt. </w:t>
      </w:r>
      <w:proofErr w:type="spellStart"/>
      <w:r>
        <w:rPr>
          <w:i/>
          <w:color w:val="252525"/>
          <w:sz w:val="20"/>
        </w:rPr>
        <w:t>Telair</w:t>
      </w:r>
      <w:proofErr w:type="spellEnd"/>
      <w:r>
        <w:rPr>
          <w:i/>
          <w:color w:val="252525"/>
          <w:sz w:val="20"/>
        </w:rPr>
        <w:t xml:space="preserve"> </w:t>
      </w:r>
      <w:proofErr w:type="spellStart"/>
      <w:r>
        <w:rPr>
          <w:i/>
          <w:color w:val="252525"/>
          <w:sz w:val="20"/>
        </w:rPr>
        <w:t>srl</w:t>
      </w:r>
      <w:proofErr w:type="spellEnd"/>
      <w:r>
        <w:rPr>
          <w:i/>
          <w:color w:val="252525"/>
          <w:sz w:val="20"/>
        </w:rPr>
        <w:t xml:space="preserve"> is gespecialiseerd in het ontwikkelen en vervaardigen van airconditioners, generatoren en omvormers. De producten van de groep worden in heel Europa op de markt gebracht waar bovendien een uitgebreid servicenetwerk is. In Duitsland en Frankrijk heeft TELECO GROUP twee filialen: Teleco GmbH en Teleco sas.</w:t>
      </w:r>
    </w:p>
    <w:p w14:paraId="04345573" w14:textId="77777777" w:rsidR="00A756F8" w:rsidRPr="00DC693C" w:rsidRDefault="00A756F8" w:rsidP="00D7636B">
      <w:pPr>
        <w:pStyle w:val="Corpotesto"/>
        <w:rPr>
          <w:i/>
          <w:sz w:val="22"/>
        </w:rPr>
      </w:pPr>
    </w:p>
    <w:p w14:paraId="04345574" w14:textId="712F8389" w:rsidR="00A756F8" w:rsidRPr="00DC693C" w:rsidRDefault="00AF64C3" w:rsidP="00D7636B">
      <w:pPr>
        <w:spacing w:before="186"/>
        <w:rPr>
          <w:i/>
          <w:sz w:val="20"/>
          <w:lang w:val="it-IT"/>
        </w:rPr>
      </w:pPr>
      <w:proofErr w:type="spellStart"/>
      <w:r w:rsidRPr="00DC693C">
        <w:rPr>
          <w:i/>
          <w:sz w:val="20"/>
          <w:lang w:val="it-IT"/>
        </w:rPr>
        <w:t>Persbureau</w:t>
      </w:r>
      <w:proofErr w:type="spellEnd"/>
      <w:r w:rsidRPr="00DC693C">
        <w:rPr>
          <w:i/>
          <w:sz w:val="20"/>
          <w:lang w:val="it-IT"/>
        </w:rPr>
        <w:t xml:space="preserve"> </w:t>
      </w:r>
      <w:proofErr w:type="spellStart"/>
      <w:r w:rsidRPr="00DC693C">
        <w:rPr>
          <w:i/>
          <w:sz w:val="20"/>
          <w:lang w:val="it-IT"/>
        </w:rPr>
        <w:t>voor</w:t>
      </w:r>
      <w:proofErr w:type="spellEnd"/>
      <w:r w:rsidRPr="00DC693C">
        <w:rPr>
          <w:i/>
          <w:sz w:val="20"/>
          <w:lang w:val="it-IT"/>
        </w:rPr>
        <w:t xml:space="preserve"> </w:t>
      </w:r>
      <w:r w:rsidR="00D7636B">
        <w:rPr>
          <w:i/>
          <w:sz w:val="20"/>
          <w:lang w:val="it-IT"/>
        </w:rPr>
        <w:t>Europa</w:t>
      </w:r>
    </w:p>
    <w:p w14:paraId="04345575" w14:textId="77777777" w:rsidR="00A756F8" w:rsidRPr="00DC693C" w:rsidRDefault="00AF64C3" w:rsidP="00D7636B">
      <w:pPr>
        <w:spacing w:line="229" w:lineRule="exact"/>
        <w:rPr>
          <w:rFonts w:ascii="Arial-BoldItalicMT"/>
          <w:b/>
          <w:i/>
          <w:sz w:val="20"/>
          <w:lang w:val="it-IT"/>
        </w:rPr>
      </w:pPr>
      <w:r w:rsidRPr="00DC693C">
        <w:rPr>
          <w:rFonts w:ascii="Arial-BoldItalicMT"/>
          <w:b/>
          <w:i/>
          <w:sz w:val="20"/>
          <w:lang w:val="it-IT"/>
        </w:rPr>
        <w:t>Mazzucchelli &amp; Partners</w:t>
      </w:r>
    </w:p>
    <w:p w14:paraId="04345576" w14:textId="77777777" w:rsidR="00A756F8" w:rsidRPr="00DC693C" w:rsidRDefault="00AF64C3" w:rsidP="00D7636B">
      <w:pPr>
        <w:spacing w:line="229" w:lineRule="exact"/>
        <w:rPr>
          <w:i/>
          <w:sz w:val="20"/>
          <w:lang w:val="it-IT"/>
        </w:rPr>
      </w:pPr>
      <w:r w:rsidRPr="00DC693C">
        <w:rPr>
          <w:i/>
          <w:sz w:val="20"/>
          <w:lang w:val="it-IT"/>
        </w:rPr>
        <w:t>viale Campania 33 - 20133 Milano</w:t>
      </w:r>
    </w:p>
    <w:p w14:paraId="04345577" w14:textId="77777777" w:rsidR="00A756F8" w:rsidRPr="00006DA4" w:rsidRDefault="00AF64C3" w:rsidP="00D7636B">
      <w:pPr>
        <w:spacing w:before="1"/>
        <w:rPr>
          <w:i/>
          <w:sz w:val="20"/>
        </w:rPr>
      </w:pPr>
      <w:r>
        <w:rPr>
          <w:i/>
          <w:sz w:val="20"/>
        </w:rPr>
        <w:t>Tel. +39 02 58437693</w:t>
      </w:r>
    </w:p>
    <w:p w14:paraId="04345578" w14:textId="77777777" w:rsidR="00A756F8" w:rsidRPr="00006DA4" w:rsidRDefault="00000000" w:rsidP="00D7636B">
      <w:pPr>
        <w:rPr>
          <w:i/>
          <w:sz w:val="20"/>
        </w:rPr>
      </w:pPr>
      <w:hyperlink r:id="rId6">
        <w:r>
          <w:rPr>
            <w:i/>
            <w:color w:val="0462C1"/>
            <w:sz w:val="20"/>
            <w:u w:val="single" w:color="0462C1"/>
          </w:rPr>
          <w:t>press@mazzucchelliandpartners.eu</w:t>
        </w:r>
      </w:hyperlink>
    </w:p>
    <w:sectPr w:rsidR="00A756F8" w:rsidRPr="00006DA4" w:rsidSect="00D7636B">
      <w:headerReference w:type="default" r:id="rId7"/>
      <w:footerReference w:type="default" r:id="rId8"/>
      <w:pgSz w:w="11901" w:h="16817"/>
      <w:pgMar w:top="2552" w:right="1021" w:bottom="1474" w:left="102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FE52" w14:textId="77777777" w:rsidR="000B1D02" w:rsidRDefault="000B1D02">
      <w:r>
        <w:separator/>
      </w:r>
    </w:p>
  </w:endnote>
  <w:endnote w:type="continuationSeparator" w:id="0">
    <w:p w14:paraId="71E2596E" w14:textId="77777777" w:rsidR="000B1D02" w:rsidRDefault="000B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2109" w14:textId="77777777" w:rsidR="00D7636B" w:rsidRPr="00DC693C" w:rsidRDefault="00D7636B" w:rsidP="00D7636B">
    <w:pPr>
      <w:spacing w:line="193" w:lineRule="exact"/>
      <w:ind w:left="29" w:right="29"/>
      <w:jc w:val="center"/>
      <w:rPr>
        <w:b/>
        <w:sz w:val="18"/>
        <w:lang w:val="it-IT"/>
      </w:rPr>
    </w:pPr>
    <w:r w:rsidRPr="00DC693C">
      <w:rPr>
        <w:b/>
        <w:color w:val="0D2F92"/>
        <w:sz w:val="18"/>
        <w:lang w:val="it-IT"/>
      </w:rPr>
      <w:t xml:space="preserve">TELECO Spa - Via E. Majorana, 49 - 48022 Lugo (Ra) - </w:t>
    </w:r>
    <w:proofErr w:type="spellStart"/>
    <w:r w:rsidRPr="00DC693C">
      <w:rPr>
        <w:b/>
        <w:color w:val="0D2F92"/>
        <w:sz w:val="18"/>
        <w:lang w:val="it-IT"/>
      </w:rPr>
      <w:t>Italy</w:t>
    </w:r>
    <w:proofErr w:type="spellEnd"/>
  </w:p>
  <w:p w14:paraId="2D8437D4" w14:textId="77777777" w:rsidR="00D7636B" w:rsidRPr="00DC693C" w:rsidRDefault="00D7636B" w:rsidP="00D7636B">
    <w:pPr>
      <w:spacing w:before="14"/>
      <w:ind w:left="29" w:right="29"/>
      <w:jc w:val="center"/>
      <w:rPr>
        <w:b/>
        <w:sz w:val="18"/>
        <w:lang w:val="en-US"/>
      </w:rPr>
    </w:pPr>
    <w:r w:rsidRPr="00DC693C">
      <w:rPr>
        <w:b/>
        <w:color w:val="0D2F92"/>
        <w:sz w:val="18"/>
        <w:lang w:val="en-US"/>
      </w:rPr>
      <w:t xml:space="preserve">phone +39 0545 25037 - </w:t>
    </w:r>
    <w:hyperlink r:id="rId1">
      <w:r w:rsidRPr="00DC693C">
        <w:rPr>
          <w:b/>
          <w:color w:val="0D2F92"/>
          <w:sz w:val="18"/>
          <w:u w:val="single" w:color="0D2F92"/>
          <w:lang w:val="en-US"/>
        </w:rPr>
        <w:t>www.telecogroup.com</w:t>
      </w:r>
      <w:r w:rsidRPr="00DC693C">
        <w:rPr>
          <w:b/>
          <w:color w:val="0D2F92"/>
          <w:sz w:val="18"/>
          <w:lang w:val="en-US"/>
        </w:rPr>
        <w:t xml:space="preserve"> </w:t>
      </w:r>
    </w:hyperlink>
    <w:r w:rsidRPr="00DC693C">
      <w:rPr>
        <w:b/>
        <w:color w:val="0D2F92"/>
        <w:sz w:val="18"/>
        <w:lang w:val="en-US"/>
      </w:rPr>
      <w:t xml:space="preserve">- </w:t>
    </w:r>
    <w:hyperlink r:id="rId2">
      <w:r w:rsidRPr="00DC693C">
        <w:rPr>
          <w:b/>
          <w:color w:val="0D2F92"/>
          <w:sz w:val="18"/>
          <w:lang w:val="en-US"/>
        </w:rPr>
        <w:t>info@telecogroup.com</w:t>
      </w:r>
    </w:hyperlink>
  </w:p>
  <w:p w14:paraId="0434557A" w14:textId="1C5AD2C2" w:rsidR="00A756F8" w:rsidRPr="00D7636B" w:rsidRDefault="00A756F8">
    <w:pPr>
      <w:pStyle w:val="Corpotesto"/>
      <w:spacing w:line="14" w:lineRule="auto"/>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967C0" w14:textId="77777777" w:rsidR="000B1D02" w:rsidRDefault="000B1D02">
      <w:r>
        <w:separator/>
      </w:r>
    </w:p>
  </w:footnote>
  <w:footnote w:type="continuationSeparator" w:id="0">
    <w:p w14:paraId="1299EE15" w14:textId="77777777" w:rsidR="000B1D02" w:rsidRDefault="000B1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A8B7" w14:textId="6DFF168F" w:rsidR="00D7636B" w:rsidRDefault="00AF64C3" w:rsidP="00D7636B">
    <w:pPr>
      <w:spacing w:before="640"/>
      <w:rPr>
        <w:b/>
        <w:sz w:val="18"/>
      </w:rPr>
    </w:pPr>
    <w:r>
      <w:rPr>
        <w:noProof/>
      </w:rPr>
      <w:drawing>
        <wp:anchor distT="0" distB="0" distL="0" distR="0" simplePos="0" relativeHeight="487420416" behindDoc="1" locked="0" layoutInCell="1" allowOverlap="1" wp14:anchorId="0434557B" wp14:editId="0434557C">
          <wp:simplePos x="0" y="0"/>
          <wp:positionH relativeFrom="page">
            <wp:posOffset>4774446</wp:posOffset>
          </wp:positionH>
          <wp:positionV relativeFrom="page">
            <wp:posOffset>441959</wp:posOffset>
          </wp:positionV>
          <wp:extent cx="2115557" cy="8851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5557" cy="885190"/>
                  </a:xfrm>
                  <a:prstGeom prst="rect">
                    <a:avLst/>
                  </a:prstGeom>
                </pic:spPr>
              </pic:pic>
            </a:graphicData>
          </a:graphic>
        </wp:anchor>
      </w:drawing>
    </w:r>
    <w:r w:rsidR="00D7636B">
      <w:rPr>
        <w:b/>
        <w:color w:val="252525"/>
        <w:sz w:val="18"/>
      </w:rPr>
      <w:t>Persbericht</w:t>
    </w:r>
  </w:p>
  <w:p w14:paraId="04345579" w14:textId="4BBE22F0" w:rsidR="00A756F8" w:rsidRPr="00E13F81" w:rsidRDefault="00A756F8">
    <w:pPr>
      <w:pStyle w:val="Corpotesto"/>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F8"/>
    <w:rsid w:val="00000861"/>
    <w:rsid w:val="00006DA4"/>
    <w:rsid w:val="00010413"/>
    <w:rsid w:val="000340DD"/>
    <w:rsid w:val="000365F4"/>
    <w:rsid w:val="00051A31"/>
    <w:rsid w:val="0008702D"/>
    <w:rsid w:val="000A51ED"/>
    <w:rsid w:val="000B1D02"/>
    <w:rsid w:val="000C00CE"/>
    <w:rsid w:val="000C5C24"/>
    <w:rsid w:val="000D1562"/>
    <w:rsid w:val="000F7B15"/>
    <w:rsid w:val="00112B19"/>
    <w:rsid w:val="00125BA2"/>
    <w:rsid w:val="001303BE"/>
    <w:rsid w:val="00140F56"/>
    <w:rsid w:val="001452FE"/>
    <w:rsid w:val="001B487F"/>
    <w:rsid w:val="001B75D4"/>
    <w:rsid w:val="001C4AFF"/>
    <w:rsid w:val="001E78C1"/>
    <w:rsid w:val="001F1352"/>
    <w:rsid w:val="00234A82"/>
    <w:rsid w:val="002412E5"/>
    <w:rsid w:val="0024351E"/>
    <w:rsid w:val="00256DDC"/>
    <w:rsid w:val="002644E1"/>
    <w:rsid w:val="00285505"/>
    <w:rsid w:val="002A470F"/>
    <w:rsid w:val="002C0A13"/>
    <w:rsid w:val="002C1766"/>
    <w:rsid w:val="002C30CE"/>
    <w:rsid w:val="002D1B1E"/>
    <w:rsid w:val="003133E1"/>
    <w:rsid w:val="003259CA"/>
    <w:rsid w:val="00331034"/>
    <w:rsid w:val="00334252"/>
    <w:rsid w:val="003468FF"/>
    <w:rsid w:val="00346AF0"/>
    <w:rsid w:val="00363602"/>
    <w:rsid w:val="00395A47"/>
    <w:rsid w:val="003A128D"/>
    <w:rsid w:val="003B0881"/>
    <w:rsid w:val="003C1BE9"/>
    <w:rsid w:val="003D5D27"/>
    <w:rsid w:val="003D6AE8"/>
    <w:rsid w:val="003E2C25"/>
    <w:rsid w:val="003F3BA8"/>
    <w:rsid w:val="003F5158"/>
    <w:rsid w:val="00404A2D"/>
    <w:rsid w:val="00421D66"/>
    <w:rsid w:val="004366B2"/>
    <w:rsid w:val="00463109"/>
    <w:rsid w:val="00497C6E"/>
    <w:rsid w:val="004B1AEA"/>
    <w:rsid w:val="004C5656"/>
    <w:rsid w:val="004D1D67"/>
    <w:rsid w:val="004F4263"/>
    <w:rsid w:val="00501BA5"/>
    <w:rsid w:val="00502096"/>
    <w:rsid w:val="00507EA0"/>
    <w:rsid w:val="00515A9D"/>
    <w:rsid w:val="0051700E"/>
    <w:rsid w:val="005719B1"/>
    <w:rsid w:val="005761D5"/>
    <w:rsid w:val="00577FE7"/>
    <w:rsid w:val="00587416"/>
    <w:rsid w:val="005B686A"/>
    <w:rsid w:val="005D19B9"/>
    <w:rsid w:val="005E1AF0"/>
    <w:rsid w:val="005F0247"/>
    <w:rsid w:val="005F6698"/>
    <w:rsid w:val="006070B5"/>
    <w:rsid w:val="00632984"/>
    <w:rsid w:val="006372E3"/>
    <w:rsid w:val="0065327A"/>
    <w:rsid w:val="0066798F"/>
    <w:rsid w:val="00670D40"/>
    <w:rsid w:val="0068118A"/>
    <w:rsid w:val="006976AC"/>
    <w:rsid w:val="006D172C"/>
    <w:rsid w:val="006D447F"/>
    <w:rsid w:val="006F2CFE"/>
    <w:rsid w:val="006F6D05"/>
    <w:rsid w:val="006F765A"/>
    <w:rsid w:val="007125C4"/>
    <w:rsid w:val="00762608"/>
    <w:rsid w:val="007920D2"/>
    <w:rsid w:val="00792A1A"/>
    <w:rsid w:val="007934FB"/>
    <w:rsid w:val="007A5C3A"/>
    <w:rsid w:val="007A6BFB"/>
    <w:rsid w:val="007D7CBC"/>
    <w:rsid w:val="00810DC6"/>
    <w:rsid w:val="008111C7"/>
    <w:rsid w:val="008224F7"/>
    <w:rsid w:val="00822E33"/>
    <w:rsid w:val="008360E9"/>
    <w:rsid w:val="00837EF9"/>
    <w:rsid w:val="008421F5"/>
    <w:rsid w:val="0084504B"/>
    <w:rsid w:val="0089666C"/>
    <w:rsid w:val="008C2B22"/>
    <w:rsid w:val="0090563D"/>
    <w:rsid w:val="0092315F"/>
    <w:rsid w:val="00932C03"/>
    <w:rsid w:val="00951220"/>
    <w:rsid w:val="009512D5"/>
    <w:rsid w:val="00996C48"/>
    <w:rsid w:val="009B3904"/>
    <w:rsid w:val="009B3DE5"/>
    <w:rsid w:val="009D4048"/>
    <w:rsid w:val="009D70E3"/>
    <w:rsid w:val="009E1F83"/>
    <w:rsid w:val="009F2D8F"/>
    <w:rsid w:val="009F7DEA"/>
    <w:rsid w:val="00A010C2"/>
    <w:rsid w:val="00A530A3"/>
    <w:rsid w:val="00A63387"/>
    <w:rsid w:val="00A64913"/>
    <w:rsid w:val="00A756F8"/>
    <w:rsid w:val="00AA1775"/>
    <w:rsid w:val="00AC6AB2"/>
    <w:rsid w:val="00AD4B90"/>
    <w:rsid w:val="00AE2E4B"/>
    <w:rsid w:val="00AF32D2"/>
    <w:rsid w:val="00AF58B0"/>
    <w:rsid w:val="00AF64C3"/>
    <w:rsid w:val="00B010BB"/>
    <w:rsid w:val="00B34FA3"/>
    <w:rsid w:val="00B54957"/>
    <w:rsid w:val="00B63B24"/>
    <w:rsid w:val="00B74101"/>
    <w:rsid w:val="00B76065"/>
    <w:rsid w:val="00B77149"/>
    <w:rsid w:val="00BB1FBA"/>
    <w:rsid w:val="00BB319E"/>
    <w:rsid w:val="00BD68AD"/>
    <w:rsid w:val="00BE214A"/>
    <w:rsid w:val="00BE41DE"/>
    <w:rsid w:val="00C37CCE"/>
    <w:rsid w:val="00C406CF"/>
    <w:rsid w:val="00C42289"/>
    <w:rsid w:val="00C45500"/>
    <w:rsid w:val="00C66B48"/>
    <w:rsid w:val="00C846AA"/>
    <w:rsid w:val="00C86ED3"/>
    <w:rsid w:val="00C87DB2"/>
    <w:rsid w:val="00CC50E1"/>
    <w:rsid w:val="00D030D5"/>
    <w:rsid w:val="00D34685"/>
    <w:rsid w:val="00D513FB"/>
    <w:rsid w:val="00D5781B"/>
    <w:rsid w:val="00D752F9"/>
    <w:rsid w:val="00D7636B"/>
    <w:rsid w:val="00D7667D"/>
    <w:rsid w:val="00DC693C"/>
    <w:rsid w:val="00DD42DB"/>
    <w:rsid w:val="00DE1D71"/>
    <w:rsid w:val="00E00551"/>
    <w:rsid w:val="00E13F81"/>
    <w:rsid w:val="00E15683"/>
    <w:rsid w:val="00E15892"/>
    <w:rsid w:val="00E36744"/>
    <w:rsid w:val="00E4771A"/>
    <w:rsid w:val="00E55140"/>
    <w:rsid w:val="00E96481"/>
    <w:rsid w:val="00EC4E21"/>
    <w:rsid w:val="00ED79D6"/>
    <w:rsid w:val="00EE19C0"/>
    <w:rsid w:val="00F01FA2"/>
    <w:rsid w:val="00F0272F"/>
    <w:rsid w:val="00F113F8"/>
    <w:rsid w:val="00F40B80"/>
    <w:rsid w:val="00F43028"/>
    <w:rsid w:val="00F6216F"/>
    <w:rsid w:val="00F643E3"/>
    <w:rsid w:val="00F912EC"/>
    <w:rsid w:val="00F91DAF"/>
    <w:rsid w:val="00FA763F"/>
    <w:rsid w:val="00FB54ED"/>
    <w:rsid w:val="00FB653B"/>
    <w:rsid w:val="00FD6612"/>
    <w:rsid w:val="00FE4C77"/>
    <w:rsid w:val="00FF2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54DB"/>
  <w15:docId w15:val="{8F6D9E91-9B9D-4F41-9E7F-179010EE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133"/>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92"/>
      <w:ind w:left="133"/>
    </w:pPr>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13" w:line="204" w:lineRule="exact"/>
      <w:ind w:left="31"/>
    </w:pPr>
  </w:style>
  <w:style w:type="paragraph" w:styleId="Intestazione">
    <w:name w:val="header"/>
    <w:basedOn w:val="Normale"/>
    <w:link w:val="IntestazioneCarattere"/>
    <w:uiPriority w:val="99"/>
    <w:unhideWhenUsed/>
    <w:rsid w:val="00E13F81"/>
    <w:pPr>
      <w:tabs>
        <w:tab w:val="center" w:pos="4819"/>
        <w:tab w:val="right" w:pos="9638"/>
      </w:tabs>
    </w:pPr>
  </w:style>
  <w:style w:type="character" w:customStyle="1" w:styleId="IntestazioneCarattere">
    <w:name w:val="Intestazione Carattere"/>
    <w:basedOn w:val="Carpredefinitoparagrafo"/>
    <w:link w:val="Intestazione"/>
    <w:uiPriority w:val="99"/>
    <w:rsid w:val="00E13F81"/>
    <w:rPr>
      <w:rFonts w:ascii="Arial" w:eastAsia="Arial" w:hAnsi="Arial" w:cs="Arial"/>
    </w:rPr>
  </w:style>
  <w:style w:type="paragraph" w:styleId="Pidipagina">
    <w:name w:val="footer"/>
    <w:basedOn w:val="Normale"/>
    <w:link w:val="PidipaginaCarattere"/>
    <w:uiPriority w:val="99"/>
    <w:unhideWhenUsed/>
    <w:rsid w:val="00E13F81"/>
    <w:pPr>
      <w:tabs>
        <w:tab w:val="center" w:pos="4819"/>
        <w:tab w:val="right" w:pos="9638"/>
      </w:tabs>
    </w:pPr>
  </w:style>
  <w:style w:type="character" w:customStyle="1" w:styleId="PidipaginaCarattere">
    <w:name w:val="Piè di pagina Carattere"/>
    <w:basedOn w:val="Carpredefinitoparagrafo"/>
    <w:link w:val="Pidipagina"/>
    <w:uiPriority w:val="99"/>
    <w:rsid w:val="00E13F81"/>
    <w:rPr>
      <w:rFonts w:ascii="Arial" w:eastAsia="Arial" w:hAnsi="Arial" w:cs="Arial"/>
    </w:rPr>
  </w:style>
  <w:style w:type="table" w:styleId="Grigliatabella">
    <w:name w:val="Table Grid"/>
    <w:basedOn w:val="Tabellanormale"/>
    <w:uiPriority w:val="39"/>
    <w:rsid w:val="00CC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4949">
      <w:bodyDiv w:val="1"/>
      <w:marLeft w:val="0"/>
      <w:marRight w:val="0"/>
      <w:marTop w:val="0"/>
      <w:marBottom w:val="0"/>
      <w:divBdr>
        <w:top w:val="none" w:sz="0" w:space="0" w:color="auto"/>
        <w:left w:val="none" w:sz="0" w:space="0" w:color="auto"/>
        <w:bottom w:val="none" w:sz="0" w:space="0" w:color="auto"/>
        <w:right w:val="none" w:sz="0" w:space="0" w:color="auto"/>
      </w:divBdr>
    </w:div>
    <w:div w:id="932738037">
      <w:bodyDiv w:val="1"/>
      <w:marLeft w:val="0"/>
      <w:marRight w:val="0"/>
      <w:marTop w:val="0"/>
      <w:marBottom w:val="0"/>
      <w:divBdr>
        <w:top w:val="none" w:sz="0" w:space="0" w:color="auto"/>
        <w:left w:val="none" w:sz="0" w:space="0" w:color="auto"/>
        <w:bottom w:val="none" w:sz="0" w:space="0" w:color="auto"/>
        <w:right w:val="none" w:sz="0" w:space="0" w:color="auto"/>
      </w:divBdr>
    </w:div>
    <w:div w:id="1025331907">
      <w:bodyDiv w:val="1"/>
      <w:marLeft w:val="0"/>
      <w:marRight w:val="0"/>
      <w:marTop w:val="0"/>
      <w:marBottom w:val="0"/>
      <w:divBdr>
        <w:top w:val="none" w:sz="0" w:space="0" w:color="auto"/>
        <w:left w:val="none" w:sz="0" w:space="0" w:color="auto"/>
        <w:bottom w:val="none" w:sz="0" w:space="0" w:color="auto"/>
        <w:right w:val="none" w:sz="0" w:space="0" w:color="auto"/>
      </w:divBdr>
    </w:div>
    <w:div w:id="1051803193">
      <w:bodyDiv w:val="1"/>
      <w:marLeft w:val="0"/>
      <w:marRight w:val="0"/>
      <w:marTop w:val="0"/>
      <w:marBottom w:val="0"/>
      <w:divBdr>
        <w:top w:val="none" w:sz="0" w:space="0" w:color="auto"/>
        <w:left w:val="none" w:sz="0" w:space="0" w:color="auto"/>
        <w:bottom w:val="none" w:sz="0" w:space="0" w:color="auto"/>
        <w:right w:val="none" w:sz="0" w:space="0" w:color="auto"/>
      </w:divBdr>
    </w:div>
    <w:div w:id="1221985420">
      <w:bodyDiv w:val="1"/>
      <w:marLeft w:val="0"/>
      <w:marRight w:val="0"/>
      <w:marTop w:val="0"/>
      <w:marBottom w:val="0"/>
      <w:divBdr>
        <w:top w:val="none" w:sz="0" w:space="0" w:color="auto"/>
        <w:left w:val="none" w:sz="0" w:space="0" w:color="auto"/>
        <w:bottom w:val="none" w:sz="0" w:space="0" w:color="auto"/>
        <w:right w:val="none" w:sz="0" w:space="0" w:color="auto"/>
      </w:divBdr>
    </w:div>
    <w:div w:id="1279068698">
      <w:bodyDiv w:val="1"/>
      <w:marLeft w:val="0"/>
      <w:marRight w:val="0"/>
      <w:marTop w:val="0"/>
      <w:marBottom w:val="0"/>
      <w:divBdr>
        <w:top w:val="none" w:sz="0" w:space="0" w:color="auto"/>
        <w:left w:val="none" w:sz="0" w:space="0" w:color="auto"/>
        <w:bottom w:val="none" w:sz="0" w:space="0" w:color="auto"/>
        <w:right w:val="none" w:sz="0" w:space="0" w:color="auto"/>
      </w:divBdr>
    </w:div>
    <w:div w:id="1396394755">
      <w:bodyDiv w:val="1"/>
      <w:marLeft w:val="0"/>
      <w:marRight w:val="0"/>
      <w:marTop w:val="0"/>
      <w:marBottom w:val="0"/>
      <w:divBdr>
        <w:top w:val="none" w:sz="0" w:space="0" w:color="auto"/>
        <w:left w:val="none" w:sz="0" w:space="0" w:color="auto"/>
        <w:bottom w:val="none" w:sz="0" w:space="0" w:color="auto"/>
        <w:right w:val="none" w:sz="0" w:space="0" w:color="auto"/>
      </w:divBdr>
    </w:div>
    <w:div w:id="184844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mazzucchelliandpartners.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telecogroup.com" TargetMode="External"/><Relationship Id="rId1" Type="http://schemas.openxmlformats.org/officeDocument/2006/relationships/hyperlink" Target="http://www.telec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604</Words>
  <Characters>3443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Hofland</dc:creator>
  <cp:lastModifiedBy>Microsoft Office User</cp:lastModifiedBy>
  <cp:revision>7</cp:revision>
  <cp:lastPrinted>2023-08-21T14:11:00Z</cp:lastPrinted>
  <dcterms:created xsi:type="dcterms:W3CDTF">2023-07-31T09:10:00Z</dcterms:created>
  <dcterms:modified xsi:type="dcterms:W3CDTF">2023-08-21T14:26:00Z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2016</vt:lpwstr>
  </property>
  <property fmtid="{D5CDD505-2E9C-101B-9397-08002B2CF9AE}" pid="4" name="LastSaved">
    <vt:filetime>2021-09-01T00:00:00Z</vt:filetime>
  </property>
</Properties>
</file>